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37" w:rsidRPr="008C16F4" w:rsidRDefault="003F7F26" w:rsidP="003B4262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E37" w:rsidRPr="008C16F4">
        <w:rPr>
          <w:rFonts w:ascii="Arial Narrow" w:hAnsi="Arial Narrow" w:cs="Arial Narrow"/>
          <w:b/>
          <w:bCs/>
          <w:sz w:val="18"/>
          <w:szCs w:val="18"/>
        </w:rPr>
        <w:t>BARANYA MEGYEI DIÁKSPORT TANÁCS</w:t>
      </w:r>
    </w:p>
    <w:p w:rsidR="00010E37" w:rsidRPr="00BD0B73" w:rsidRDefault="00010E37" w:rsidP="003B4262">
      <w:pPr>
        <w:jc w:val="center"/>
        <w:rPr>
          <w:rFonts w:ascii="Arial Narrow" w:hAnsi="Arial Narrow" w:cs="Arial Narrow"/>
          <w:sz w:val="18"/>
          <w:szCs w:val="18"/>
        </w:rPr>
      </w:pPr>
      <w:r w:rsidRPr="00BD0B73">
        <w:rPr>
          <w:rFonts w:ascii="Arial Narrow" w:hAnsi="Arial Narrow" w:cs="Arial Narrow"/>
          <w:sz w:val="18"/>
          <w:szCs w:val="18"/>
        </w:rPr>
        <w:t>762</w:t>
      </w:r>
      <w:r w:rsidR="00CE6D59">
        <w:rPr>
          <w:rFonts w:ascii="Arial Narrow" w:hAnsi="Arial Narrow" w:cs="Arial Narrow"/>
          <w:sz w:val="18"/>
          <w:szCs w:val="18"/>
        </w:rPr>
        <w:t>3</w:t>
      </w:r>
      <w:r w:rsidRPr="00BD0B73">
        <w:rPr>
          <w:rFonts w:ascii="Arial Narrow" w:hAnsi="Arial Narrow" w:cs="Arial Narrow"/>
          <w:sz w:val="18"/>
          <w:szCs w:val="18"/>
        </w:rPr>
        <w:t xml:space="preserve"> Pécs, </w:t>
      </w:r>
      <w:r w:rsidR="00CE6D59">
        <w:rPr>
          <w:rFonts w:ascii="Arial Narrow" w:hAnsi="Arial Narrow" w:cs="Arial Narrow"/>
          <w:sz w:val="18"/>
          <w:szCs w:val="18"/>
        </w:rPr>
        <w:t>Koller u. 7.</w:t>
      </w:r>
      <w:r w:rsidR="00CD1144">
        <w:rPr>
          <w:rFonts w:ascii="Arial Narrow" w:hAnsi="Arial Narrow" w:cs="Arial Narrow"/>
          <w:sz w:val="18"/>
          <w:szCs w:val="18"/>
        </w:rPr>
        <w:t xml:space="preserve"> II/23.</w:t>
      </w:r>
    </w:p>
    <w:p w:rsidR="00010E37" w:rsidRPr="008C16F4" w:rsidRDefault="00305420" w:rsidP="003B4262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Telefon:</w:t>
      </w:r>
      <w:r w:rsidR="00010E37">
        <w:rPr>
          <w:rFonts w:ascii="Arial Narrow" w:hAnsi="Arial Narrow" w:cs="Arial Narrow"/>
          <w:sz w:val="18"/>
          <w:szCs w:val="18"/>
        </w:rPr>
        <w:t xml:space="preserve">20/255-0111; </w:t>
      </w:r>
      <w:r w:rsidR="00010E37" w:rsidRPr="008C16F4">
        <w:rPr>
          <w:rFonts w:ascii="Arial Narrow" w:hAnsi="Arial Narrow" w:cs="Arial Narrow"/>
          <w:sz w:val="18"/>
          <w:szCs w:val="18"/>
        </w:rPr>
        <w:t xml:space="preserve">E-mail: </w:t>
      </w:r>
      <w:hyperlink r:id="rId9" w:history="1">
        <w:r w:rsidR="00610EFA" w:rsidRPr="009404F4">
          <w:rPr>
            <w:rStyle w:val="Hiperhivatkozs"/>
            <w:rFonts w:ascii="Arial Narrow" w:hAnsi="Arial Narrow" w:cs="Arial Narrow"/>
            <w:sz w:val="18"/>
            <w:szCs w:val="18"/>
          </w:rPr>
          <w:t>kaufmann.eszter.sport@gmail.com</w:t>
        </w:r>
      </w:hyperlink>
      <w:r w:rsidR="00010E37" w:rsidRPr="008C16F4">
        <w:rPr>
          <w:rFonts w:ascii="Arial Narrow" w:hAnsi="Arial Narrow" w:cs="Arial Narrow"/>
          <w:sz w:val="18"/>
          <w:szCs w:val="18"/>
        </w:rPr>
        <w:t xml:space="preserve">; Web: </w:t>
      </w:r>
      <w:hyperlink r:id="rId10" w:history="1">
        <w:r w:rsidR="00844F14" w:rsidRPr="00AC50F1">
          <w:rPr>
            <w:rStyle w:val="Hiperhivatkozs"/>
            <w:rFonts w:ascii="Arial Narrow" w:hAnsi="Arial Narrow" w:cs="Arial Narrow"/>
            <w:sz w:val="18"/>
            <w:szCs w:val="18"/>
          </w:rPr>
          <w:t>www.bmdiaksport.hu</w:t>
        </w:r>
      </w:hyperlink>
      <w:r w:rsidR="00010E37" w:rsidRPr="008C16F4">
        <w:rPr>
          <w:rFonts w:ascii="Arial Narrow" w:hAnsi="Arial Narrow" w:cs="Arial Narrow"/>
          <w:sz w:val="18"/>
          <w:szCs w:val="18"/>
        </w:rPr>
        <w:t xml:space="preserve"> </w:t>
      </w:r>
    </w:p>
    <w:p w:rsidR="00010E37" w:rsidRDefault="00010E37" w:rsidP="003B4262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8C16F4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:rsidR="00EE68A5" w:rsidRDefault="00844F14" w:rsidP="00731DC1">
      <w:pPr>
        <w:spacing w:line="240" w:lineRule="auto"/>
        <w:jc w:val="center"/>
        <w:rPr>
          <w:b/>
          <w:bCs/>
        </w:rPr>
      </w:pPr>
      <w:r>
        <w:rPr>
          <w:b/>
          <w:bCs/>
        </w:rPr>
        <w:t>R</w:t>
      </w:r>
      <w:r w:rsidR="00AC5C3C">
        <w:rPr>
          <w:b/>
          <w:bCs/>
        </w:rPr>
        <w:t xml:space="preserve">ÖPLABDA </w:t>
      </w:r>
      <w:r w:rsidR="009C3EC1">
        <w:rPr>
          <w:b/>
          <w:bCs/>
        </w:rPr>
        <w:t>„</w:t>
      </w:r>
      <w:proofErr w:type="gramStart"/>
      <w:r w:rsidR="009C3EC1">
        <w:rPr>
          <w:b/>
          <w:bCs/>
        </w:rPr>
        <w:t>A</w:t>
      </w:r>
      <w:proofErr w:type="gramEnd"/>
      <w:r w:rsidR="009C3EC1">
        <w:rPr>
          <w:b/>
          <w:bCs/>
        </w:rPr>
        <w:t xml:space="preserve">” </w:t>
      </w:r>
      <w:r w:rsidR="00AC5C3C">
        <w:rPr>
          <w:b/>
          <w:bCs/>
        </w:rPr>
        <w:t>KATEGÓRIA</w:t>
      </w:r>
      <w:r w:rsidR="00937197">
        <w:rPr>
          <w:b/>
          <w:bCs/>
        </w:rPr>
        <w:t xml:space="preserve"> DIÁKOLIMPIA</w:t>
      </w:r>
      <w:r w:rsidR="009C3EC1">
        <w:rPr>
          <w:b/>
          <w:bCs/>
        </w:rPr>
        <w:t xml:space="preserve"> </w:t>
      </w:r>
      <w:r w:rsidR="00EE68A5" w:rsidRPr="00A940C3">
        <w:rPr>
          <w:b/>
          <w:bCs/>
        </w:rPr>
        <w:t>megyei döntő</w:t>
      </w:r>
    </w:p>
    <w:p w:rsidR="00010E37" w:rsidRDefault="008C5E36" w:rsidP="00731DC1">
      <w:pPr>
        <w:spacing w:line="240" w:lineRule="auto"/>
        <w:jc w:val="center"/>
        <w:rPr>
          <w:b/>
          <w:bCs/>
        </w:rPr>
      </w:pPr>
      <w:r>
        <w:rPr>
          <w:b/>
          <w:bCs/>
        </w:rPr>
        <w:t>V-VI</w:t>
      </w:r>
      <w:r w:rsidR="004C3EE4">
        <w:rPr>
          <w:b/>
          <w:bCs/>
        </w:rPr>
        <w:t xml:space="preserve">. </w:t>
      </w:r>
      <w:proofErr w:type="gramStart"/>
      <w:r w:rsidR="004C3EE4">
        <w:rPr>
          <w:b/>
          <w:bCs/>
        </w:rPr>
        <w:t>korcsoport</w:t>
      </w:r>
      <w:proofErr w:type="gramEnd"/>
      <w:r w:rsidR="00F01EFE">
        <w:rPr>
          <w:b/>
          <w:bCs/>
        </w:rPr>
        <w:t xml:space="preserve"> fiú eredménye</w:t>
      </w:r>
    </w:p>
    <w:p w:rsidR="00010E37" w:rsidRPr="00A8564A" w:rsidRDefault="00010E37" w:rsidP="009968A4">
      <w:pPr>
        <w:spacing w:line="240" w:lineRule="auto"/>
      </w:pPr>
      <w:r w:rsidRPr="00A8564A">
        <w:rPr>
          <w:b/>
          <w:bCs/>
        </w:rPr>
        <w:t>A verseny résztvevői</w:t>
      </w:r>
      <w:r w:rsidRPr="00A8564A">
        <w:t>:</w:t>
      </w:r>
    </w:p>
    <w:p w:rsidR="00010E37" w:rsidRPr="00A8564A" w:rsidRDefault="00B71FEA" w:rsidP="00545793">
      <w:pPr>
        <w:spacing w:line="360" w:lineRule="auto"/>
        <w:ind w:left="708"/>
        <w:jc w:val="both"/>
      </w:pPr>
      <w:r w:rsidRPr="00A8564A">
        <w:t>PTE Deák F. Gimnázium Pécs,</w:t>
      </w:r>
      <w:r w:rsidR="00010E37" w:rsidRPr="00A8564A">
        <w:t xml:space="preserve"> CR</w:t>
      </w:r>
      <w:r w:rsidR="0019181F" w:rsidRPr="00A8564A">
        <w:t xml:space="preserve">. </w:t>
      </w:r>
      <w:r w:rsidR="00010E37" w:rsidRPr="00A8564A">
        <w:t>N</w:t>
      </w:r>
      <w:r w:rsidR="0019181F" w:rsidRPr="00A8564A">
        <w:t xml:space="preserve">agy </w:t>
      </w:r>
      <w:r w:rsidR="00010E37" w:rsidRPr="00A8564A">
        <w:t>L</w:t>
      </w:r>
      <w:r w:rsidR="0019181F" w:rsidRPr="00A8564A">
        <w:t xml:space="preserve">ajos </w:t>
      </w:r>
      <w:r w:rsidR="00010E37" w:rsidRPr="00A8564A">
        <w:t>G</w:t>
      </w:r>
      <w:r w:rsidR="0019181F" w:rsidRPr="00A8564A">
        <w:t>imnázium</w:t>
      </w:r>
      <w:r w:rsidR="00010E37" w:rsidRPr="00A8564A">
        <w:t xml:space="preserve"> Pécs</w:t>
      </w:r>
      <w:r w:rsidRPr="00A8564A">
        <w:t xml:space="preserve">, </w:t>
      </w:r>
      <w:proofErr w:type="spellStart"/>
      <w:r w:rsidR="00010E37" w:rsidRPr="00A8564A">
        <w:t>Leőwey</w:t>
      </w:r>
      <w:proofErr w:type="spellEnd"/>
      <w:r w:rsidR="00010E37" w:rsidRPr="00A8564A">
        <w:t xml:space="preserve"> Klára Gimnázium Pécs</w:t>
      </w:r>
      <w:r w:rsidR="000411CE" w:rsidRPr="00A8564A">
        <w:t>,</w:t>
      </w:r>
      <w:r w:rsidR="009C3EC1" w:rsidRPr="00A8564A">
        <w:t xml:space="preserve"> PTE Babits M. Gimnázium Pécs</w:t>
      </w:r>
      <w:r w:rsidR="0019181F" w:rsidRPr="00A8564A">
        <w:t xml:space="preserve"> (4 csapat)</w:t>
      </w:r>
    </w:p>
    <w:p w:rsidR="004C3EE4" w:rsidRPr="00A8564A" w:rsidRDefault="004C3EE4" w:rsidP="00F01EFE">
      <w:pPr>
        <w:spacing w:line="240" w:lineRule="auto"/>
        <w:rPr>
          <w:b/>
        </w:rPr>
      </w:pPr>
      <w:r w:rsidRPr="00A8564A">
        <w:rPr>
          <w:b/>
        </w:rPr>
        <w:t>201</w:t>
      </w:r>
      <w:r w:rsidR="00922146" w:rsidRPr="00A8564A">
        <w:rPr>
          <w:b/>
        </w:rPr>
        <w:t>7</w:t>
      </w:r>
      <w:r w:rsidRPr="00A8564A">
        <w:rPr>
          <w:b/>
        </w:rPr>
        <w:t xml:space="preserve">. </w:t>
      </w:r>
      <w:r w:rsidR="00922146" w:rsidRPr="00A8564A">
        <w:rPr>
          <w:b/>
        </w:rPr>
        <w:t>október 21</w:t>
      </w:r>
      <w:r w:rsidRPr="00A8564A">
        <w:rPr>
          <w:b/>
        </w:rPr>
        <w:t xml:space="preserve">. </w:t>
      </w:r>
      <w:r w:rsidR="00F01EFE" w:rsidRPr="00A8564A">
        <w:rPr>
          <w:b/>
        </w:rPr>
        <w:t>(szombat)</w:t>
      </w:r>
    </w:p>
    <w:p w:rsidR="004C3EE4" w:rsidRPr="00A8564A" w:rsidRDefault="004C3EE4" w:rsidP="00F01EFE">
      <w:pPr>
        <w:spacing w:line="240" w:lineRule="auto"/>
        <w:rPr>
          <w:b/>
        </w:rPr>
      </w:pPr>
      <w:r w:rsidRPr="00A8564A">
        <w:rPr>
          <w:b/>
        </w:rPr>
        <w:t xml:space="preserve">CR. Nagy Lajos Gimnázium Tornaterme </w:t>
      </w:r>
      <w:r w:rsidRPr="00A8564A">
        <w:t>(Pécs, Széchenyi tér)</w:t>
      </w:r>
    </w:p>
    <w:p w:rsidR="00922146" w:rsidRPr="00A8564A" w:rsidRDefault="00922146" w:rsidP="00A8564A">
      <w:pPr>
        <w:tabs>
          <w:tab w:val="left" w:pos="1560"/>
          <w:tab w:val="left" w:pos="2268"/>
          <w:tab w:val="left" w:pos="3969"/>
        </w:tabs>
        <w:spacing w:line="240" w:lineRule="auto"/>
      </w:pPr>
      <w:r w:rsidRPr="00A8564A">
        <w:rPr>
          <w:bCs/>
        </w:rPr>
        <w:t>CRNLG</w:t>
      </w:r>
      <w:r w:rsidRPr="00A8564A">
        <w:rPr>
          <w:bCs/>
        </w:rPr>
        <w:tab/>
        <w:t>-</w:t>
      </w:r>
      <w:r w:rsidRPr="00A8564A">
        <w:rPr>
          <w:bCs/>
        </w:rPr>
        <w:tab/>
      </w:r>
      <w:r w:rsidRPr="00A8564A">
        <w:t>PTE Babits</w:t>
      </w:r>
      <w:r w:rsidR="00F01EFE" w:rsidRPr="00A8564A">
        <w:tab/>
        <w:t>0:3</w:t>
      </w:r>
    </w:p>
    <w:p w:rsidR="00010E37" w:rsidRPr="00A8564A" w:rsidRDefault="00922146" w:rsidP="00A8564A">
      <w:pPr>
        <w:tabs>
          <w:tab w:val="left" w:pos="1560"/>
          <w:tab w:val="left" w:pos="2268"/>
          <w:tab w:val="left" w:pos="3969"/>
        </w:tabs>
        <w:spacing w:line="240" w:lineRule="auto"/>
        <w:rPr>
          <w:bCs/>
        </w:rPr>
      </w:pPr>
      <w:r w:rsidRPr="00A8564A">
        <w:rPr>
          <w:bCs/>
        </w:rPr>
        <w:t>PTE Deák</w:t>
      </w:r>
      <w:r w:rsidR="00010E37" w:rsidRPr="00A8564A">
        <w:rPr>
          <w:bCs/>
        </w:rPr>
        <w:tab/>
        <w:t>-</w:t>
      </w:r>
      <w:r w:rsidR="00010E37" w:rsidRPr="00A8564A">
        <w:rPr>
          <w:bCs/>
        </w:rPr>
        <w:tab/>
      </w:r>
      <w:proofErr w:type="spellStart"/>
      <w:r w:rsidRPr="00A8564A">
        <w:rPr>
          <w:bCs/>
        </w:rPr>
        <w:t>Leőwey</w:t>
      </w:r>
      <w:proofErr w:type="spellEnd"/>
      <w:r w:rsidRPr="00A8564A">
        <w:rPr>
          <w:bCs/>
        </w:rPr>
        <w:t xml:space="preserve"> Pécs</w:t>
      </w:r>
      <w:r w:rsidR="00F01EFE" w:rsidRPr="00A8564A">
        <w:rPr>
          <w:bCs/>
        </w:rPr>
        <w:tab/>
        <w:t>0:3</w:t>
      </w:r>
    </w:p>
    <w:p w:rsidR="00010E37" w:rsidRPr="00A8564A" w:rsidRDefault="00922146" w:rsidP="00A8564A">
      <w:pPr>
        <w:tabs>
          <w:tab w:val="left" w:pos="1560"/>
          <w:tab w:val="left" w:pos="2268"/>
          <w:tab w:val="left" w:pos="3969"/>
        </w:tabs>
        <w:spacing w:line="240" w:lineRule="auto"/>
        <w:rPr>
          <w:bCs/>
        </w:rPr>
      </w:pPr>
      <w:r w:rsidRPr="00A8564A">
        <w:rPr>
          <w:bCs/>
        </w:rPr>
        <w:t>PTE Babits</w:t>
      </w:r>
      <w:r w:rsidR="00010E37" w:rsidRPr="00A8564A">
        <w:rPr>
          <w:bCs/>
        </w:rPr>
        <w:tab/>
        <w:t>-</w:t>
      </w:r>
      <w:r w:rsidR="00010E37" w:rsidRPr="00A8564A">
        <w:rPr>
          <w:bCs/>
        </w:rPr>
        <w:tab/>
      </w:r>
      <w:r w:rsidRPr="00A8564A">
        <w:rPr>
          <w:bCs/>
        </w:rPr>
        <w:t>PTE Deák</w:t>
      </w:r>
      <w:r w:rsidR="00F01EFE" w:rsidRPr="00A8564A">
        <w:rPr>
          <w:bCs/>
        </w:rPr>
        <w:tab/>
        <w:t>3:0</w:t>
      </w:r>
    </w:p>
    <w:p w:rsidR="00010E37" w:rsidRPr="00A8564A" w:rsidRDefault="00F01EFE" w:rsidP="00A8564A">
      <w:pPr>
        <w:tabs>
          <w:tab w:val="left" w:pos="1560"/>
          <w:tab w:val="left" w:pos="2268"/>
          <w:tab w:val="left" w:pos="3969"/>
        </w:tabs>
        <w:spacing w:line="240" w:lineRule="auto"/>
        <w:rPr>
          <w:bCs/>
        </w:rPr>
      </w:pPr>
      <w:proofErr w:type="spellStart"/>
      <w:r w:rsidRPr="00A8564A">
        <w:rPr>
          <w:bCs/>
        </w:rPr>
        <w:t>L</w:t>
      </w:r>
      <w:r w:rsidR="00922146" w:rsidRPr="00A8564A">
        <w:rPr>
          <w:bCs/>
        </w:rPr>
        <w:t>eőwey</w:t>
      </w:r>
      <w:proofErr w:type="spellEnd"/>
      <w:r w:rsidR="00922146" w:rsidRPr="00A8564A">
        <w:rPr>
          <w:bCs/>
        </w:rPr>
        <w:t xml:space="preserve"> Pécs</w:t>
      </w:r>
      <w:r w:rsidR="00922146" w:rsidRPr="00A8564A">
        <w:rPr>
          <w:bCs/>
        </w:rPr>
        <w:tab/>
        <w:t>-</w:t>
      </w:r>
      <w:r w:rsidR="00922146" w:rsidRPr="00A8564A">
        <w:rPr>
          <w:bCs/>
        </w:rPr>
        <w:tab/>
        <w:t>CRNLG</w:t>
      </w:r>
      <w:r w:rsidR="00A8564A" w:rsidRPr="00A8564A">
        <w:rPr>
          <w:bCs/>
        </w:rPr>
        <w:tab/>
        <w:t>3:2</w:t>
      </w:r>
    </w:p>
    <w:p w:rsidR="00010E37" w:rsidRPr="00A8564A" w:rsidRDefault="0031172D" w:rsidP="00A8564A">
      <w:pPr>
        <w:tabs>
          <w:tab w:val="left" w:pos="1560"/>
          <w:tab w:val="left" w:pos="2268"/>
          <w:tab w:val="left" w:pos="3969"/>
        </w:tabs>
        <w:spacing w:line="240" w:lineRule="auto"/>
        <w:rPr>
          <w:bCs/>
        </w:rPr>
      </w:pPr>
      <w:r w:rsidRPr="00A8564A">
        <w:rPr>
          <w:bCs/>
        </w:rPr>
        <w:t>CRNLG</w:t>
      </w:r>
      <w:r w:rsidRPr="00A8564A">
        <w:rPr>
          <w:bCs/>
        </w:rPr>
        <w:tab/>
        <w:t>-</w:t>
      </w:r>
      <w:r w:rsidRPr="00A8564A">
        <w:rPr>
          <w:bCs/>
        </w:rPr>
        <w:tab/>
        <w:t>PTE Deák</w:t>
      </w:r>
      <w:r w:rsidR="00A8564A" w:rsidRPr="00A8564A">
        <w:rPr>
          <w:bCs/>
        </w:rPr>
        <w:tab/>
        <w:t>0:3</w:t>
      </w:r>
    </w:p>
    <w:p w:rsidR="0031172D" w:rsidRPr="00A8564A" w:rsidRDefault="0031172D" w:rsidP="00A8564A">
      <w:pPr>
        <w:tabs>
          <w:tab w:val="left" w:pos="1560"/>
          <w:tab w:val="left" w:pos="2268"/>
          <w:tab w:val="left" w:pos="3969"/>
        </w:tabs>
        <w:spacing w:line="240" w:lineRule="auto"/>
        <w:rPr>
          <w:bCs/>
        </w:rPr>
      </w:pPr>
      <w:proofErr w:type="spellStart"/>
      <w:r w:rsidRPr="00A8564A">
        <w:rPr>
          <w:bCs/>
        </w:rPr>
        <w:t>Leőwey</w:t>
      </w:r>
      <w:proofErr w:type="spellEnd"/>
      <w:r w:rsidRPr="00A8564A">
        <w:rPr>
          <w:bCs/>
        </w:rPr>
        <w:t xml:space="preserve"> Pécs</w:t>
      </w:r>
      <w:r w:rsidRPr="00A8564A">
        <w:rPr>
          <w:bCs/>
        </w:rPr>
        <w:tab/>
        <w:t>-</w:t>
      </w:r>
      <w:r w:rsidRPr="00A8564A">
        <w:rPr>
          <w:bCs/>
        </w:rPr>
        <w:tab/>
        <w:t>PTE Babits</w:t>
      </w:r>
      <w:r w:rsidR="00A8564A" w:rsidRPr="00A8564A">
        <w:rPr>
          <w:bCs/>
        </w:rPr>
        <w:tab/>
        <w:t>0:3</w:t>
      </w:r>
      <w:bookmarkStart w:id="0" w:name="_GoBack"/>
      <w:bookmarkEnd w:id="0"/>
    </w:p>
    <w:p w:rsidR="00A8564A" w:rsidRPr="00A8564A" w:rsidRDefault="00A8564A" w:rsidP="00A8564A">
      <w:pPr>
        <w:tabs>
          <w:tab w:val="left" w:pos="1560"/>
          <w:tab w:val="left" w:pos="2268"/>
          <w:tab w:val="left" w:pos="3544"/>
        </w:tabs>
        <w:spacing w:line="240" w:lineRule="auto"/>
        <w:rPr>
          <w:bCs/>
        </w:rPr>
      </w:pPr>
    </w:p>
    <w:p w:rsidR="00A8564A" w:rsidRPr="00A8564A" w:rsidRDefault="00A8564A" w:rsidP="00A8564A">
      <w:pPr>
        <w:spacing w:line="240" w:lineRule="auto"/>
        <w:rPr>
          <w:bCs/>
        </w:rPr>
      </w:pPr>
      <w:r w:rsidRPr="00A8564A">
        <w:rPr>
          <w:b/>
          <w:bCs/>
          <w:u w:val="single"/>
        </w:rPr>
        <w:t>Végeredmény</w:t>
      </w:r>
      <w:r w:rsidRPr="00A8564A">
        <w:rPr>
          <w:bCs/>
        </w:rPr>
        <w:t>:</w:t>
      </w:r>
    </w:p>
    <w:p w:rsidR="00A8564A" w:rsidRPr="00A8564A" w:rsidRDefault="00A8564A" w:rsidP="00A8564A">
      <w:pPr>
        <w:pStyle w:val="Listaszerbekezds"/>
        <w:numPr>
          <w:ilvl w:val="0"/>
          <w:numId w:val="3"/>
        </w:numPr>
        <w:tabs>
          <w:tab w:val="right" w:pos="4395"/>
        </w:tabs>
        <w:spacing w:line="240" w:lineRule="auto"/>
        <w:rPr>
          <w:bCs/>
        </w:rPr>
      </w:pPr>
      <w:r w:rsidRPr="00A8564A">
        <w:rPr>
          <w:bCs/>
        </w:rPr>
        <w:t>PTE Gyakorló „Babits”</w:t>
      </w:r>
      <w:r>
        <w:rPr>
          <w:bCs/>
        </w:rPr>
        <w:tab/>
        <w:t>6 pont</w:t>
      </w:r>
    </w:p>
    <w:p w:rsidR="00A8564A" w:rsidRPr="00A8564A" w:rsidRDefault="00A8564A" w:rsidP="00A8564A">
      <w:pPr>
        <w:pStyle w:val="Listaszerbekezds"/>
        <w:numPr>
          <w:ilvl w:val="0"/>
          <w:numId w:val="3"/>
        </w:numPr>
        <w:tabs>
          <w:tab w:val="right" w:pos="4395"/>
        </w:tabs>
        <w:spacing w:line="240" w:lineRule="auto"/>
        <w:rPr>
          <w:bCs/>
        </w:rPr>
      </w:pPr>
      <w:proofErr w:type="spellStart"/>
      <w:r w:rsidRPr="00A8564A">
        <w:rPr>
          <w:bCs/>
        </w:rPr>
        <w:t>Leőwey</w:t>
      </w:r>
      <w:proofErr w:type="spellEnd"/>
      <w:r w:rsidRPr="00A8564A">
        <w:rPr>
          <w:bCs/>
        </w:rPr>
        <w:t xml:space="preserve"> K. Gimn. Pécs</w:t>
      </w:r>
      <w:r>
        <w:rPr>
          <w:bCs/>
        </w:rPr>
        <w:tab/>
        <w:t>5 pont</w:t>
      </w:r>
    </w:p>
    <w:p w:rsidR="00A8564A" w:rsidRPr="00A8564A" w:rsidRDefault="00A8564A" w:rsidP="00A8564A">
      <w:pPr>
        <w:pStyle w:val="Listaszerbekezds"/>
        <w:numPr>
          <w:ilvl w:val="0"/>
          <w:numId w:val="3"/>
        </w:numPr>
        <w:tabs>
          <w:tab w:val="right" w:pos="4395"/>
        </w:tabs>
        <w:spacing w:line="240" w:lineRule="auto"/>
        <w:rPr>
          <w:bCs/>
        </w:rPr>
      </w:pPr>
      <w:r w:rsidRPr="00A8564A">
        <w:rPr>
          <w:bCs/>
        </w:rPr>
        <w:t>PTE Gyakorló „Deák”</w:t>
      </w:r>
      <w:r>
        <w:rPr>
          <w:bCs/>
        </w:rPr>
        <w:tab/>
        <w:t>4 pont</w:t>
      </w:r>
    </w:p>
    <w:p w:rsidR="00A8564A" w:rsidRPr="00A8564A" w:rsidRDefault="00A8564A" w:rsidP="00A8564A">
      <w:pPr>
        <w:pStyle w:val="Listaszerbekezds"/>
        <w:numPr>
          <w:ilvl w:val="0"/>
          <w:numId w:val="3"/>
        </w:numPr>
        <w:tabs>
          <w:tab w:val="right" w:pos="4395"/>
        </w:tabs>
        <w:spacing w:line="240" w:lineRule="auto"/>
        <w:rPr>
          <w:bCs/>
        </w:rPr>
      </w:pPr>
      <w:r w:rsidRPr="00A8564A">
        <w:rPr>
          <w:bCs/>
        </w:rPr>
        <w:t>CRNLG Pécs</w:t>
      </w:r>
      <w:r>
        <w:rPr>
          <w:bCs/>
        </w:rPr>
        <w:tab/>
        <w:t>3 pont</w:t>
      </w:r>
    </w:p>
    <w:sectPr w:rsidR="00A8564A" w:rsidRPr="00A8564A" w:rsidSect="001823D1">
      <w:footerReference w:type="default" r:id="rId11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2E" w:rsidRDefault="00EE132E" w:rsidP="00117B02">
      <w:pPr>
        <w:spacing w:after="0" w:line="240" w:lineRule="auto"/>
      </w:pPr>
      <w:r>
        <w:separator/>
      </w:r>
    </w:p>
  </w:endnote>
  <w:endnote w:type="continuationSeparator" w:id="0">
    <w:p w:rsidR="00EE132E" w:rsidRDefault="00EE132E" w:rsidP="0011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353935"/>
      <w:docPartObj>
        <w:docPartGallery w:val="Page Numbers (Bottom of Page)"/>
        <w:docPartUnique/>
      </w:docPartObj>
    </w:sdtPr>
    <w:sdtEndPr/>
    <w:sdtContent>
      <w:p w:rsidR="001823D1" w:rsidRDefault="00967BE3">
        <w:pPr>
          <w:pStyle w:val="llb"/>
          <w:jc w:val="right"/>
        </w:pPr>
        <w:r>
          <w:fldChar w:fldCharType="begin"/>
        </w:r>
        <w:r w:rsidR="001823D1">
          <w:instrText>PAGE   \* MERGEFORMAT</w:instrText>
        </w:r>
        <w:r>
          <w:fldChar w:fldCharType="separate"/>
        </w:r>
        <w:r w:rsidR="00A8564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2E" w:rsidRDefault="00EE132E" w:rsidP="00117B02">
      <w:pPr>
        <w:spacing w:after="0" w:line="240" w:lineRule="auto"/>
      </w:pPr>
      <w:r>
        <w:separator/>
      </w:r>
    </w:p>
  </w:footnote>
  <w:footnote w:type="continuationSeparator" w:id="0">
    <w:p w:rsidR="00EE132E" w:rsidRDefault="00EE132E" w:rsidP="0011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13F0"/>
    <w:multiLevelType w:val="hybridMultilevel"/>
    <w:tmpl w:val="3F1ED0A2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">
    <w:nsid w:val="75AC176F"/>
    <w:multiLevelType w:val="hybridMultilevel"/>
    <w:tmpl w:val="2F2E6028"/>
    <w:lvl w:ilvl="0" w:tplc="57EEB24C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859"/>
        </w:tabs>
        <w:ind w:left="85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79"/>
        </w:tabs>
        <w:ind w:left="157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19"/>
        </w:tabs>
        <w:ind w:left="301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59"/>
        </w:tabs>
        <w:ind w:left="445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79"/>
        </w:tabs>
        <w:ind w:left="517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899"/>
        </w:tabs>
        <w:ind w:left="5899" w:hanging="360"/>
      </w:pPr>
      <w:rPr>
        <w:rFonts w:ascii="Wingdings" w:hAnsi="Wingdings" w:hint="default"/>
      </w:rPr>
    </w:lvl>
  </w:abstractNum>
  <w:abstractNum w:abstractNumId="2">
    <w:nsid w:val="7DA879D9"/>
    <w:multiLevelType w:val="hybridMultilevel"/>
    <w:tmpl w:val="81E8F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margin;mso-position-vertical-relative:margin" fill="f" fillcolor="white" strokecolor="none [3204]">
      <v:fill color="white" on="f"/>
      <v:stroke 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C1"/>
    <w:rsid w:val="00010E37"/>
    <w:rsid w:val="000411CE"/>
    <w:rsid w:val="000551DE"/>
    <w:rsid w:val="000623B9"/>
    <w:rsid w:val="00083D03"/>
    <w:rsid w:val="00090E27"/>
    <w:rsid w:val="000D0FDF"/>
    <w:rsid w:val="00101B8D"/>
    <w:rsid w:val="00117B02"/>
    <w:rsid w:val="00163D0D"/>
    <w:rsid w:val="001823D1"/>
    <w:rsid w:val="0019181F"/>
    <w:rsid w:val="00280E52"/>
    <w:rsid w:val="002C444E"/>
    <w:rsid w:val="00305420"/>
    <w:rsid w:val="00305C10"/>
    <w:rsid w:val="00306E17"/>
    <w:rsid w:val="0031172D"/>
    <w:rsid w:val="00325AF2"/>
    <w:rsid w:val="003600EC"/>
    <w:rsid w:val="003924D0"/>
    <w:rsid w:val="003B05D9"/>
    <w:rsid w:val="003B4262"/>
    <w:rsid w:val="003F7F26"/>
    <w:rsid w:val="004115F5"/>
    <w:rsid w:val="00415B48"/>
    <w:rsid w:val="00452D30"/>
    <w:rsid w:val="004C3EE4"/>
    <w:rsid w:val="00545230"/>
    <w:rsid w:val="00545793"/>
    <w:rsid w:val="00610EFA"/>
    <w:rsid w:val="006E52F1"/>
    <w:rsid w:val="00707F49"/>
    <w:rsid w:val="00731DC1"/>
    <w:rsid w:val="007567E0"/>
    <w:rsid w:val="00764D6C"/>
    <w:rsid w:val="00772F6E"/>
    <w:rsid w:val="00782715"/>
    <w:rsid w:val="00785F65"/>
    <w:rsid w:val="007E096B"/>
    <w:rsid w:val="00844F14"/>
    <w:rsid w:val="008C16F4"/>
    <w:rsid w:val="008C5E36"/>
    <w:rsid w:val="008F711C"/>
    <w:rsid w:val="00913322"/>
    <w:rsid w:val="00922146"/>
    <w:rsid w:val="00934D86"/>
    <w:rsid w:val="00937197"/>
    <w:rsid w:val="00937295"/>
    <w:rsid w:val="00967BE3"/>
    <w:rsid w:val="009848A3"/>
    <w:rsid w:val="009968A4"/>
    <w:rsid w:val="009C3EC1"/>
    <w:rsid w:val="009D1F91"/>
    <w:rsid w:val="00A2670B"/>
    <w:rsid w:val="00A453E8"/>
    <w:rsid w:val="00A57C41"/>
    <w:rsid w:val="00A7597F"/>
    <w:rsid w:val="00A8564A"/>
    <w:rsid w:val="00A940C3"/>
    <w:rsid w:val="00AA3558"/>
    <w:rsid w:val="00AC5C3C"/>
    <w:rsid w:val="00AC7FB5"/>
    <w:rsid w:val="00AF62A3"/>
    <w:rsid w:val="00B12434"/>
    <w:rsid w:val="00B71FEA"/>
    <w:rsid w:val="00BA2709"/>
    <w:rsid w:val="00BA5997"/>
    <w:rsid w:val="00BA7B66"/>
    <w:rsid w:val="00BB2434"/>
    <w:rsid w:val="00BB361B"/>
    <w:rsid w:val="00BC5C3A"/>
    <w:rsid w:val="00BD0B73"/>
    <w:rsid w:val="00BE3B78"/>
    <w:rsid w:val="00C47479"/>
    <w:rsid w:val="00CB3B0C"/>
    <w:rsid w:val="00CD0E93"/>
    <w:rsid w:val="00CD1144"/>
    <w:rsid w:val="00CD7F79"/>
    <w:rsid w:val="00CE6D59"/>
    <w:rsid w:val="00D4516A"/>
    <w:rsid w:val="00D47121"/>
    <w:rsid w:val="00D83739"/>
    <w:rsid w:val="00DE6D72"/>
    <w:rsid w:val="00E33C2F"/>
    <w:rsid w:val="00EE132E"/>
    <w:rsid w:val="00EE68A5"/>
    <w:rsid w:val="00EF2F09"/>
    <w:rsid w:val="00F01EFE"/>
    <w:rsid w:val="00F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margin;mso-position-vertical-relative:margin" fill="f" fillcolor="white" strokecolor="none [3204]">
      <v:fill color="white" on="f"/>
      <v:stroke 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00E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0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B02"/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00E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0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B02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mdiaks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ufmann.eszter.spo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BARANYA MEGYEI DIÁKSPORT TANÁCS</vt:lpstr>
    </vt:vector>
  </TitlesOfParts>
  <Company>deak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 MEGYEI DIÁKSPORT TANÁCS</dc:title>
  <dc:creator>jat</dc:creator>
  <cp:lastModifiedBy>tanar</cp:lastModifiedBy>
  <cp:revision>3</cp:revision>
  <cp:lastPrinted>2014-10-31T07:19:00Z</cp:lastPrinted>
  <dcterms:created xsi:type="dcterms:W3CDTF">2017-10-23T04:45:00Z</dcterms:created>
  <dcterms:modified xsi:type="dcterms:W3CDTF">2017-10-23T04:56:00Z</dcterms:modified>
</cp:coreProperties>
</file>